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589F3F71"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640C2BA"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34A99">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228FE1"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34A99">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2DFA2285" w:rsidR="0018672F" w:rsidRDefault="00A402BD"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0B0CF3" wp14:editId="15E162CB">
            <wp:extent cx="4500748" cy="3134159"/>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tif"/>
                    <pic:cNvPicPr/>
                  </pic:nvPicPr>
                  <pic:blipFill>
                    <a:blip r:embed="rId8">
                      <a:extLst>
                        <a:ext uri="{28A0092B-C50C-407E-A947-70E740481C1C}">
                          <a14:useLocalDpi xmlns:a14="http://schemas.microsoft.com/office/drawing/2010/main" val="0"/>
                        </a:ext>
                      </a:extLst>
                    </a:blip>
                    <a:stretch>
                      <a:fillRect/>
                    </a:stretch>
                  </pic:blipFill>
                  <pic:spPr>
                    <a:xfrm>
                      <a:off x="0" y="0"/>
                      <a:ext cx="4509703" cy="3140395"/>
                    </a:xfrm>
                    <a:prstGeom prst="rect">
                      <a:avLst/>
                    </a:prstGeom>
                  </pic:spPr>
                </pic:pic>
              </a:graphicData>
            </a:graphic>
          </wp:inline>
        </w:drawing>
      </w:r>
    </w:p>
    <w:p w14:paraId="1F9F2A8F" w14:textId="15FA153D"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34A99">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0A1409"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552F0610"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08088A21" w14:textId="7BB0F5FA" w:rsidR="00A87862" w:rsidRDefault="00A402BD"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980DD" wp14:editId="388C0E4A">
            <wp:extent cx="3319153" cy="2234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4.tif"/>
                    <pic:cNvPicPr/>
                  </pic:nvPicPr>
                  <pic:blipFill>
                    <a:blip r:embed="rId9">
                      <a:extLst>
                        <a:ext uri="{28A0092B-C50C-407E-A947-70E740481C1C}">
                          <a14:useLocalDpi xmlns:a14="http://schemas.microsoft.com/office/drawing/2010/main" val="0"/>
                        </a:ext>
                      </a:extLst>
                    </a:blip>
                    <a:stretch>
                      <a:fillRect/>
                    </a:stretch>
                  </pic:blipFill>
                  <pic:spPr>
                    <a:xfrm>
                      <a:off x="0" y="0"/>
                      <a:ext cx="3324110" cy="2237536"/>
                    </a:xfrm>
                    <a:prstGeom prst="rect">
                      <a:avLst/>
                    </a:prstGeom>
                  </pic:spPr>
                </pic:pic>
              </a:graphicData>
            </a:graphic>
          </wp:inline>
        </w:drawing>
      </w:r>
    </w:p>
    <w:p w14:paraId="3CF3D8F9" w14:textId="7EBE5DD7"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634A99">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410E2729" w14:textId="224585AE"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0A1409"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399AB2E9" w:rsidR="00D9287F" w:rsidRDefault="00606BD5"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E7812" wp14:editId="0FC8E8F3">
            <wp:extent cx="5274310" cy="3159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
                    <pic:cNvPicPr/>
                  </pic:nvPicPr>
                  <pic:blipFill>
                    <a:blip r:embed="rId10">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6A5D46A4"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634A99">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501C99BF"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w:t>
      </w:r>
      <w:r w:rsidR="000957CE">
        <w:rPr>
          <w:rFonts w:ascii="Times New Roman" w:hAnsi="Times New Roman" w:cs="Times New Roman"/>
          <w:sz w:val="24"/>
          <w:szCs w:val="24"/>
        </w:rPr>
        <w:lastRenderedPageBreak/>
        <w:t xml:space="preserve">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7912F199" w:rsidR="00BB0E0A" w:rsidRDefault="00BB0E0A" w:rsidP="00BB0E0A">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81E3C10" wp14:editId="78A550A0">
            <wp:extent cx="5274310" cy="18789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14:paraId="66CB74F0" w14:textId="15CE8618"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634A99">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7B655418"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64D3C974"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w:t>
      </w:r>
      <w:r w:rsidR="00056692">
        <w:rPr>
          <w:rFonts w:ascii="Times New Roman" w:hAnsi="Times New Roman" w:cs="Times New Roman"/>
          <w:sz w:val="24"/>
          <w:szCs w:val="24"/>
        </w:rPr>
        <w:lastRenderedPageBreak/>
        <w:t>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dimension of features, i.e.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C665D5">
        <w:rPr>
          <w:rFonts w:ascii="Times New Roman" w:hAnsi="Times New Roman" w:cs="Times New Roman"/>
          <w:sz w:val="24"/>
          <w:szCs w:val="24"/>
        </w:rPr>
        <w:t xml:space="preserve"> 78, 150, 210, and 268 clusters were identified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also 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time</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AB05D8">
        <w:rPr>
          <w:rFonts w:ascii="Times New Roman" w:hAnsi="Times New Roman" w:cs="Times New Roman"/>
          <w:sz w:val="24"/>
          <w:szCs w:val="24"/>
        </w:rPr>
        <w:t xml:space="preserve"> </w:t>
      </w:r>
      <w:r w:rsidR="00AB05D8" w:rsidRPr="00265A62">
        <w:rPr>
          <w:rFonts w:ascii="Times New Roman" w:hAnsi="Times New Roman" w:cs="Times New Roman"/>
          <w:i/>
          <w:sz w:val="24"/>
          <w:szCs w:val="24"/>
        </w:rPr>
        <w:t>a priori</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For</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08756CDB" w:rsidR="00C665D5" w:rsidRDefault="00634A99"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DB546" wp14:editId="06057131">
            <wp:extent cx="5274310" cy="39808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5.tif"/>
                    <pic:cNvPicPr/>
                  </pic:nvPicPr>
                  <pic:blipFill>
                    <a:blip r:embed="rId12">
                      <a:extLst>
                        <a:ext uri="{28A0092B-C50C-407E-A947-70E740481C1C}">
                          <a14:useLocalDpi xmlns:a14="http://schemas.microsoft.com/office/drawing/2010/main" val="0"/>
                        </a:ext>
                      </a:extLst>
                    </a:blip>
                    <a:stretch>
                      <a:fillRect/>
                    </a:stretch>
                  </pic:blipFill>
                  <pic:spPr>
                    <a:xfrm>
                      <a:off x="0" y="0"/>
                      <a:ext cx="5274310" cy="3980815"/>
                    </a:xfrm>
                    <a:prstGeom prst="rect">
                      <a:avLst/>
                    </a:prstGeom>
                  </pic:spPr>
                </pic:pic>
              </a:graphicData>
            </a:graphic>
          </wp:inline>
        </w:drawing>
      </w:r>
    </w:p>
    <w:p w14:paraId="67E481E1" w14:textId="0B29B86D"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634A99">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1DD85919"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much less CPU times than other algorithms since the connectivity of pixels were exploited</w:t>
      </w:r>
      <w:r w:rsidR="00EE7C44">
        <w:rPr>
          <w:rFonts w:ascii="Times New Roman" w:hAnsi="Times New Roman" w:cs="Times New Roman"/>
          <w:sz w:val="24"/>
          <w:szCs w:val="24"/>
        </w:rPr>
        <w:t xml:space="preserve"> that only the adjacent pixels were under consideration for clustering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7A19FBC4" w:rsidR="00634A99" w:rsidRDefault="00634A99" w:rsidP="00634A9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51DC8E68" wp14:editId="64A3E8A0">
            <wp:extent cx="2797688" cy="2315688"/>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805389" cy="2322062"/>
                    </a:xfrm>
                    <a:prstGeom prst="rect">
                      <a:avLst/>
                    </a:prstGeom>
                  </pic:spPr>
                </pic:pic>
              </a:graphicData>
            </a:graphic>
          </wp:inline>
        </w:drawing>
      </w:r>
    </w:p>
    <w:p w14:paraId="63E9054B" w14:textId="7EDE4FD4"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Pr="00634A99">
        <w:rPr>
          <w:rFonts w:ascii="Times New Roman" w:hAnsi="Times New Roman" w:cs="Times New Roman"/>
          <w:sz w:val="24"/>
          <w:szCs w:val="24"/>
        </w:rPr>
        <w:t>8</w:t>
      </w:r>
      <w:r w:rsidRPr="00634A99">
        <w:rPr>
          <w:rFonts w:ascii="Times New Roman" w:hAnsi="Times New Roman" w:cs="Times New Roman"/>
          <w:sz w:val="24"/>
          <w:szCs w:val="24"/>
        </w:rPr>
        <w:fldChar w:fldCharType="end"/>
      </w:r>
      <w:bookmarkEnd w:id="5"/>
    </w:p>
    <w:p w14:paraId="31A97A51" w14:textId="76959277" w:rsidR="00A95120" w:rsidRPr="00C5519C" w:rsidRDefault="00943360" w:rsidP="00943360">
      <w:pPr>
        <w:spacing w:line="360" w:lineRule="auto"/>
        <w:jc w:val="center"/>
        <w:rPr>
          <w:rFonts w:ascii="Times New Roman" w:hAnsi="Times New Roman" w:cs="Times New Roman"/>
          <w:sz w:val="24"/>
          <w:szCs w:val="24"/>
        </w:rPr>
      </w:pPr>
      <w:bookmarkStart w:id="6" w:name="_GoBack"/>
      <w:r>
        <w:rPr>
          <w:rFonts w:ascii="Times New Roman" w:hAnsi="Times New Roman" w:cs="Times New Roman"/>
          <w:noProof/>
          <w:sz w:val="24"/>
          <w:szCs w:val="24"/>
        </w:rPr>
        <w:drawing>
          <wp:inline distT="0" distB="0" distL="0" distR="0" wp14:anchorId="6320D098" wp14:editId="38561E76">
            <wp:extent cx="5274310" cy="52895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5289550"/>
                    </a:xfrm>
                    <a:prstGeom prst="rect">
                      <a:avLst/>
                    </a:prstGeom>
                  </pic:spPr>
                </pic:pic>
              </a:graphicData>
            </a:graphic>
          </wp:inline>
        </w:drawing>
      </w:r>
      <w:bookmarkEnd w:id="6"/>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lastRenderedPageBreak/>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 xml:space="preserve">[19] F.G. Zhang, O. Castelnau, M. Bornert, J. Petit, J.B. Marijon, E. Plancher, Determination of </w:t>
      </w:r>
      <w:r w:rsidRPr="00024EDC">
        <w:lastRenderedPageBreak/>
        <w:t>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4648A430"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08EE"/>
    <w:rsid w:val="0003121C"/>
    <w:rsid w:val="00035DDB"/>
    <w:rsid w:val="000415E7"/>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1409"/>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0F0"/>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2F7AF0"/>
    <w:rsid w:val="00300305"/>
    <w:rsid w:val="003024BB"/>
    <w:rsid w:val="003024DD"/>
    <w:rsid w:val="00302C71"/>
    <w:rsid w:val="00306308"/>
    <w:rsid w:val="00326A74"/>
    <w:rsid w:val="00326D8C"/>
    <w:rsid w:val="00337BBC"/>
    <w:rsid w:val="00340962"/>
    <w:rsid w:val="0034640E"/>
    <w:rsid w:val="00353553"/>
    <w:rsid w:val="00357003"/>
    <w:rsid w:val="003670A6"/>
    <w:rsid w:val="0037093B"/>
    <w:rsid w:val="00376199"/>
    <w:rsid w:val="00377B20"/>
    <w:rsid w:val="003801FC"/>
    <w:rsid w:val="00393F01"/>
    <w:rsid w:val="00395D9F"/>
    <w:rsid w:val="003A0104"/>
    <w:rsid w:val="003A5609"/>
    <w:rsid w:val="003B6F27"/>
    <w:rsid w:val="003C2B0F"/>
    <w:rsid w:val="003D2442"/>
    <w:rsid w:val="003E14AF"/>
    <w:rsid w:val="003E7DD3"/>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0CCB"/>
    <w:rsid w:val="004F6592"/>
    <w:rsid w:val="004F65B5"/>
    <w:rsid w:val="00501C56"/>
    <w:rsid w:val="00505721"/>
    <w:rsid w:val="00513CBE"/>
    <w:rsid w:val="005262B5"/>
    <w:rsid w:val="00526428"/>
    <w:rsid w:val="005314BD"/>
    <w:rsid w:val="005336F3"/>
    <w:rsid w:val="0053533D"/>
    <w:rsid w:val="00542F40"/>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E72"/>
    <w:rsid w:val="006459BE"/>
    <w:rsid w:val="006506F6"/>
    <w:rsid w:val="00650D57"/>
    <w:rsid w:val="006576DE"/>
    <w:rsid w:val="0066781C"/>
    <w:rsid w:val="0067756F"/>
    <w:rsid w:val="00683BAB"/>
    <w:rsid w:val="006D0D28"/>
    <w:rsid w:val="006D199A"/>
    <w:rsid w:val="006E36FE"/>
    <w:rsid w:val="006E7792"/>
    <w:rsid w:val="006F19A7"/>
    <w:rsid w:val="006F7E6A"/>
    <w:rsid w:val="00701697"/>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285F"/>
    <w:rsid w:val="007B3202"/>
    <w:rsid w:val="007B3CF7"/>
    <w:rsid w:val="007D14E3"/>
    <w:rsid w:val="007E11E2"/>
    <w:rsid w:val="007E7B7D"/>
    <w:rsid w:val="007F0B27"/>
    <w:rsid w:val="0080433D"/>
    <w:rsid w:val="00806496"/>
    <w:rsid w:val="0081456B"/>
    <w:rsid w:val="00814729"/>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86BBA"/>
    <w:rsid w:val="0089486B"/>
    <w:rsid w:val="00895110"/>
    <w:rsid w:val="00895355"/>
    <w:rsid w:val="008A6BCF"/>
    <w:rsid w:val="008A7F39"/>
    <w:rsid w:val="008B0860"/>
    <w:rsid w:val="008B777E"/>
    <w:rsid w:val="008D52C9"/>
    <w:rsid w:val="008E2AB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30738"/>
    <w:rsid w:val="00A3217F"/>
    <w:rsid w:val="00A37AF0"/>
    <w:rsid w:val="00A402BD"/>
    <w:rsid w:val="00A463DF"/>
    <w:rsid w:val="00A5411E"/>
    <w:rsid w:val="00A56486"/>
    <w:rsid w:val="00A67E8F"/>
    <w:rsid w:val="00A72B49"/>
    <w:rsid w:val="00A81632"/>
    <w:rsid w:val="00A82DB7"/>
    <w:rsid w:val="00A87862"/>
    <w:rsid w:val="00A95120"/>
    <w:rsid w:val="00AB05D8"/>
    <w:rsid w:val="00AB5A47"/>
    <w:rsid w:val="00AC6025"/>
    <w:rsid w:val="00AD3396"/>
    <w:rsid w:val="00AF469C"/>
    <w:rsid w:val="00AF597E"/>
    <w:rsid w:val="00B02A7A"/>
    <w:rsid w:val="00B04143"/>
    <w:rsid w:val="00B04890"/>
    <w:rsid w:val="00B0497E"/>
    <w:rsid w:val="00B050F3"/>
    <w:rsid w:val="00B07E36"/>
    <w:rsid w:val="00B11235"/>
    <w:rsid w:val="00B15D5D"/>
    <w:rsid w:val="00B1721F"/>
    <w:rsid w:val="00B2045A"/>
    <w:rsid w:val="00B23CDC"/>
    <w:rsid w:val="00B31E00"/>
    <w:rsid w:val="00B36DDF"/>
    <w:rsid w:val="00B403BE"/>
    <w:rsid w:val="00B40DEE"/>
    <w:rsid w:val="00B45008"/>
    <w:rsid w:val="00B45822"/>
    <w:rsid w:val="00B51CC5"/>
    <w:rsid w:val="00B61C44"/>
    <w:rsid w:val="00B63989"/>
    <w:rsid w:val="00B65173"/>
    <w:rsid w:val="00B72668"/>
    <w:rsid w:val="00B77E22"/>
    <w:rsid w:val="00B81043"/>
    <w:rsid w:val="00B87127"/>
    <w:rsid w:val="00B87DE6"/>
    <w:rsid w:val="00B900C9"/>
    <w:rsid w:val="00BA752E"/>
    <w:rsid w:val="00BB0E0A"/>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81BEB"/>
    <w:rsid w:val="00C87C46"/>
    <w:rsid w:val="00C91624"/>
    <w:rsid w:val="00C95E3B"/>
    <w:rsid w:val="00CA7764"/>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3552"/>
    <w:rsid w:val="00DA75D0"/>
    <w:rsid w:val="00DC0BBF"/>
    <w:rsid w:val="00DC1E7E"/>
    <w:rsid w:val="00DC4EF0"/>
    <w:rsid w:val="00DD00A3"/>
    <w:rsid w:val="00DD56DA"/>
    <w:rsid w:val="00DD6988"/>
    <w:rsid w:val="00DD7C2B"/>
    <w:rsid w:val="00DE1F05"/>
    <w:rsid w:val="00DE2E02"/>
    <w:rsid w:val="00DF62B9"/>
    <w:rsid w:val="00DF74ED"/>
    <w:rsid w:val="00E01EA2"/>
    <w:rsid w:val="00E04AEE"/>
    <w:rsid w:val="00E269A6"/>
    <w:rsid w:val="00E27B43"/>
    <w:rsid w:val="00E307EC"/>
    <w:rsid w:val="00E336BC"/>
    <w:rsid w:val="00E36DF4"/>
    <w:rsid w:val="00E42E35"/>
    <w:rsid w:val="00E517B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E7C44"/>
    <w:rsid w:val="00EF2811"/>
    <w:rsid w:val="00EF3C94"/>
    <w:rsid w:val="00EF5EB2"/>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fontTable" Target="fontTable.xml"/><Relationship Id="rId10" Type="http://schemas.openxmlformats.org/officeDocument/2006/relationships/image" Target="media/image5.ti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1E54A-2E09-49A7-9E28-F6CD50D32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8149</TotalTime>
  <Pages>13</Pages>
  <Words>7401</Words>
  <Characters>42187</Characters>
  <Application>Microsoft Office Word</Application>
  <DocSecurity>0</DocSecurity>
  <Lines>351</Lines>
  <Paragraphs>98</Paragraphs>
  <ScaleCrop>false</ScaleCrop>
  <Company/>
  <LinksUpToDate>false</LinksUpToDate>
  <CharactersWithSpaces>49490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397</cp:revision>
  <dcterms:created xsi:type="dcterms:W3CDTF">2020-10-27T06:29:00Z</dcterms:created>
  <dcterms:modified xsi:type="dcterms:W3CDTF">2020-12-18T11:14:00Z</dcterms:modified>
</cp:coreProperties>
</file>